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AB" w:rsidRPr="00F2641E" w:rsidRDefault="00C77F7D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152525" cy="1971675"/>
            <wp:effectExtent l="19050" t="0" r="9525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71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0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</w:t>
      </w:r>
      <w:r w:rsidR="001C63A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  </w:t>
      </w:r>
      <w:r w:rsidR="00AF105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к а я      Ф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 </w:t>
      </w:r>
    </w:p>
    <w:p w:rsidR="001C63AB" w:rsidRPr="00F2641E" w:rsidRDefault="001C63AB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Д И С К А В Е Р И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»</w:t>
      </w:r>
    </w:p>
    <w:p w:rsidR="001C63AB" w:rsidRPr="00845298" w:rsidRDefault="001C63AB" w:rsidP="001C63AB">
      <w:pPr>
        <w:pBdr>
          <w:bottom w:val="single" w:sz="12" w:space="1" w:color="auto"/>
        </w:pBd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 и й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t xml:space="preserve">                            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         </w:t>
      </w:r>
    </w:p>
    <w:p w:rsidR="003B3FB1" w:rsidRPr="00FE5192" w:rsidRDefault="006D418E" w:rsidP="00FE5192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t xml:space="preserve"> 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«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Д и с к а в е р и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-  г р у п п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И П      Г л а з у н о в а      Е. А.                                                   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 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ИНН:   234800810905                                                                                         353235, Краснодар.кр., Северский р-он, пгт. Афипский, ул. Ленина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1C63AB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8 (952</w:t>
      </w:r>
      <w:proofErr w:type="gramStart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)</w:t>
      </w:r>
      <w:proofErr w:type="gramEnd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8480862 ;   8 (918) 4714510 ;   8 (909 ) 4637075 ;   8 (928) 2036463                                                           www: discovery-group.ru ;   e-mail: travel@discovery-group.ru                                             </w:t>
      </w:r>
    </w:p>
    <w:p w:rsidR="00FE5192" w:rsidRDefault="001C2DF1" w:rsidP="001A5EC3">
      <w:pPr>
        <w:pStyle w:val="a3"/>
        <w:shd w:val="clear" w:color="auto" w:fill="FFFFFF" w:themeFill="background1"/>
        <w:jc w:val="center"/>
        <w:rPr>
          <w:b/>
          <w:bCs/>
        </w:rPr>
      </w:pPr>
      <w:r w:rsidRPr="00097BEF">
        <w:rPr>
          <w:b/>
          <w:spacing w:val="-4"/>
          <w:lang w:val="en-US"/>
        </w:rPr>
        <w:t xml:space="preserve"> </w:t>
      </w:r>
      <w:r w:rsidR="00FE5192" w:rsidRPr="00097BEF">
        <w:rPr>
          <w:b/>
          <w:spacing w:val="-4"/>
          <w:lang w:val="en-US"/>
        </w:rPr>
        <w:t xml:space="preserve">      </w:t>
      </w:r>
      <w:r w:rsidR="005B7411" w:rsidRPr="00097BEF">
        <w:rPr>
          <w:b/>
          <w:spacing w:val="-4"/>
          <w:lang w:val="en-US"/>
        </w:rPr>
        <w:t xml:space="preserve">         </w:t>
      </w:r>
      <w:r w:rsidR="00164507" w:rsidRPr="00FE5192">
        <w:rPr>
          <w:b/>
          <w:bCs/>
          <w:sz w:val="28"/>
          <w:szCs w:val="28"/>
        </w:rPr>
        <w:t>Договор</w:t>
      </w:r>
      <w:r w:rsidR="00164507" w:rsidRPr="001A5EC3">
        <w:rPr>
          <w:b/>
          <w:bCs/>
        </w:rPr>
        <w:t xml:space="preserve"> (ОФЕРТА) </w:t>
      </w:r>
    </w:p>
    <w:p w:rsidR="00164507" w:rsidRPr="00FE5192" w:rsidRDefault="00FE5192" w:rsidP="001A5EC3">
      <w:pPr>
        <w:pStyle w:val="a3"/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5B7411">
        <w:rPr>
          <w:b/>
          <w:bCs/>
          <w:sz w:val="28"/>
          <w:szCs w:val="28"/>
        </w:rPr>
        <w:t xml:space="preserve">        </w:t>
      </w:r>
      <w:r w:rsidR="00164507" w:rsidRPr="00FE5192">
        <w:rPr>
          <w:b/>
          <w:bCs/>
          <w:sz w:val="28"/>
          <w:szCs w:val="28"/>
        </w:rPr>
        <w:t xml:space="preserve">с туристом </w:t>
      </w:r>
      <w:r w:rsidRPr="00FE5192">
        <w:rPr>
          <w:b/>
          <w:bCs/>
          <w:sz w:val="28"/>
          <w:szCs w:val="28"/>
        </w:rPr>
        <w:t>для туров выходного дня</w:t>
      </w:r>
    </w:p>
    <w:p w:rsidR="00164507" w:rsidRPr="00164507" w:rsidRDefault="00FE5192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Краснодар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A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«____»____________202  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50A62" w:rsidRDefault="00FE5192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Турагентство « Д и с к а в 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– групп » , в лице ИП Глазуновой Елены Анатолье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вны, действующей на осно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свидетельства ОГРНИП № 325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37500281255 ,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именуемый «</w:t>
      </w:r>
      <w:proofErr w:type="spellStart"/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</w:t>
      </w:r>
      <w:proofErr w:type="spellEnd"/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и,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именуемый в дальнейшем «Турист» заключают договор:</w:t>
      </w:r>
    </w:p>
    <w:p w:rsidR="001C0507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</w:t>
      </w:r>
      <w:r w:rsidR="00BD64D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ВНЫЕ ИСПОЛЬЗУЕМЫЕ ПОНЯТИЯ.</w:t>
      </w:r>
      <w:r w:rsidR="00BD6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Тур - 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услуг по размещению, перевозке, питанию, экскурсионному обслуживанию туристов и другие услуги, предоставляемые в зависимости от</w:t>
      </w:r>
      <w:r w:rsidR="00BD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поездки</w:t>
      </w:r>
      <w:proofErr w:type="gramStart"/>
      <w:r w:rsidR="00BD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BD6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BD64D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Турпродукт</w:t>
      </w:r>
      <w:proofErr w:type="spellEnd"/>
      <w:r w:rsidR="00BD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тур, предназначенное для реализации Туристу.</w:t>
      </w:r>
      <w:r w:rsidR="00395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Турист – заказчик или иное лицо</w:t>
      </w:r>
      <w:proofErr w:type="gramStart"/>
      <w:r w:rsidR="00395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95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заказывающее тур от имени туриста(</w:t>
      </w:r>
      <w:proofErr w:type="spellStart"/>
      <w:r w:rsidR="0039524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39524F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том числе законный представитель несовершеннолетнего туриста.                                                                                   Ваучер / туристическая путевка – документ, содержащий условия путешествия, подтверждающий факт оплаты туристского продукта.</w:t>
      </w:r>
    </w:p>
    <w:p w:rsidR="008C0FC8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1.ПРЕДМЕТ ДОГОВОРА.</w:t>
      </w:r>
    </w:p>
    <w:p w:rsidR="00350A62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1.1.Турагент реализует, а Турист приобретает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турпродукт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(право на тур) с целью временного выезда в ___________________________________________________________________________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1.2.Перечень услуг входящих в тур ___________________________________________________________________________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</w:t>
      </w:r>
    </w:p>
    <w:p w:rsidR="00350A62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2.ОБЯЗАТЕЛЬСТВА СТОРОН.</w:t>
      </w:r>
    </w:p>
    <w:p w:rsidR="00350A62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обязуется: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2.1.1. Выдавать Туристу </w:t>
      </w:r>
      <w:r w:rsidR="00DF48A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ваучер/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туристическую путевку, «Памятку туриста», устно проинформировать о правилах страхования на время поездки, которые являются неотъемлемой 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частью договора.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2.1.2. Ознакомить Туриста со всеми условиями по проживанию, питанию, экскурсионному обслуживанию.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2.1.3. В случае неготовности (по объективным причинам) номера, указанного в тур путевке, предоставить другой номер, аналогичный 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забронированному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Турист обязуется: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2.2.1. Принять подтверждение по данной заявке и произвести оплату в соответствии с пунктом 3 настоящего договора.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2.2.2. В случае невозможности совершить поездку оформить письменный отказ от тура в соответствии с условиями пункта 4 настоящего договора.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2.2.3. Указывать в договоре достоверные сведения данных паспорта, адрес, телефон.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2.2.4. Ознакомиться с «Памяткой туриста» и подписать ее, изучить условия страхования, в случае отказа от страхования расписаться в соответствующей строке. При отказе от страхования Турист принимает на себя риски, связанные с возможными заболеваниями и травмами и несет все расходы по медицинскому обслуживанию.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2.2.5.Турист несет самостоятельную ответственност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уголовную) за все свои действия по законодательству. Ущерб, причиненный по вине Туриста, независимо от места причинения ущерба оплачивается Туристом в полном объеме.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2.2.6. Ознакомить всех лиц, совершающих поездку, с условиями настоящего договора и всеми Приложениями к нему.</w:t>
      </w:r>
    </w:p>
    <w:p w:rsidR="00350A62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СТОИМОСТЬ И ПОРЯДОК ОПЛАТЫ.</w:t>
      </w:r>
    </w:p>
    <w:p w:rsidR="00887F7C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3.1.Ту</w:t>
      </w:r>
      <w:r w:rsidR="00DF48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рагент продает Туристу турист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услуги по маршруту: __________________________________________________________________________________________________________________________________________________________</w:t>
      </w:r>
      <w:r w:rsidR="00887F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F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3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F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87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Стоимостью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_____________________________________________руб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.____ коп.</w:t>
      </w:r>
      <w:r w:rsidR="00887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350A62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 руб.__ коп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ез НДС).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Совместно с Туристом по маршруту выезжают следующие туристы: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Расчет пр</w:t>
      </w:r>
      <w:r w:rsidR="00DF48A7">
        <w:rPr>
          <w:rFonts w:ascii="Times New Roman" w:eastAsia="Times New Roman" w:hAnsi="Times New Roman" w:cs="Times New Roman"/>
          <w:sz w:val="24"/>
          <w:szCs w:val="24"/>
          <w:lang w:eastAsia="ru-RU"/>
        </w:rPr>
        <w:t>оизводится Туристом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безналичным способом на </w:t>
      </w:r>
      <w:proofErr w:type="spellStart"/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/счет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Турагента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Предоплата за тур вносится не позднее ______________ в размере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 _________________________________________ ) 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Остальная сумма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(__________________________) 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вносится не позднее _____________________________</w:t>
      </w:r>
    </w:p>
    <w:p w:rsidR="00350A62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4.ОТВЕТСТВЕННОСТЬ СТОРОН.</w:t>
      </w:r>
    </w:p>
    <w:p w:rsidR="00164507" w:rsidRPr="00164507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4.1.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надлежащее исполнение условий договора 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Законодательства РФ.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несет ответственности перед Туристом за сохранность личного багажа, ценностей и документов в течение всей поездки.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несет ответственности по возмещению денежных затрат Туриста за оплаченные туристские услуги, если Турист по своему усмотрению или в связи со своими интересами не воспользовался всеми или частью предоставленных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Турагентом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таких как проезд по 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железной дороге, автобусе, размещение в пункте назначения, экскурсии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Исключение составляет болезнь или несчастный случай, подтвержденные соответствующими документами. В этом случае компенсируется только стоимость услуг, забронированных и оплаченных Туристом, за минусом фактических затрат, понесенных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Турагентом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возмещает расходы, выходящие за рамки оговоренных в турпутевке туристских услуг.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При возникновении претензий к Туристу со стороны Перевозчика или Принимающей стороны по вине Туриста о своем отказе. Датой аннулирования считается дата получения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Турагентом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Туриста, составленного в двух экземплярах за подписью представителя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Турагента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ст. 782 ГК РФ.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4.6. При отказе от поездки или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перебронировке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турпродукта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(изменение категории проживания, количества суток или Ф.И.О. туристов) Турист несет ответственность независимо от вызвавших его причин и возмещает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Турагенту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фактические затраты, связанные с аннулированием или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перебронировкой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тура.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отказе от поездки Турист несет ответственность независимо от вызвавших его причин и возмещает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Турагенту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 понесённые затраты. За исключением болезни или смерти туриста, при предоставлении соответствующих  документов (справка от врача, свидетельство о смерти).</w:t>
      </w:r>
    </w:p>
    <w:p w:rsidR="00164507" w:rsidRPr="00DF48A7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Если расторжение договора происходит по инициативе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Турагента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возвращает Туристу всю сумму, оплаченную им 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договора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Стороны несут ответственность по настоящему договору в соответствии с действующим Законодательством РФ. Все спорные вопросы, по которым стороны не пришли к соглашению, разрешаются в установленном Законодательством РФ порядке.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 Каждая из сторон вправе потребовать изменения или расторжения договора в связи с существенными изменениями обстоятельств, из которых стороны исходили при заключении договора (ст.10 «Закона о туристской деятельности в РФ»). К существенным изменениям обстоятельств относятся: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1.Ухудшение условий путешествия, изменение сроков совершения путешествия.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2.Недобор указанного в договоре минимального количества туристов в группе, необходимого для того, чтобы путешествие состоялось.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3.Непредвиденный рост транспортных тарифов.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4.Введение новых или повышение действующих ставок налогов и сборов.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5.Резкое изменение курса национальных валют.</w:t>
      </w:r>
    </w:p>
    <w:p w:rsidR="00350A62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ФОРС-МАЖОР.</w:t>
      </w:r>
    </w:p>
    <w:p w:rsidR="00164507" w:rsidRPr="00164507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В случае наступления форс-мажорных и других обстоятельств, которые влекут за собой невозможность выполнения обязательств по настоящему договору стороны, должны поставить друг друга в известность об их наступлении.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 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форс-мажорным обстоятельствам относятся: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пожары, стихийные бедствия, ураганы, землетрясения, наводнения, эпидемии, метеорологические условия, военные действия, блокады, забастовки, правительственные акты.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возникновения вышеуказанных форс-мажорных обстоятель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 не несут ответственности за взятые на себя, согласно настоящего договора, обязательства.</w:t>
      </w:r>
    </w:p>
    <w:p w:rsidR="00350A62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6.СРОКИ И УСЛОВИЯ ДЕЙСТВИЯ ДОГОВОРА.</w:t>
      </w:r>
    </w:p>
    <w:p w:rsidR="00164507" w:rsidRPr="00164507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Настоящий договор составлен в двух экземплярах по одному для каждой стороны, имеющих одинаковую юридическую силу.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Договор вступает в силу с момента его подписания и действует до окончания тура.</w:t>
      </w:r>
    </w:p>
    <w:p w:rsidR="00350A62" w:rsidRDefault="00350A62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4507" w:rsidRPr="005E3158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7.ПОРЯДОК РАССМОТРЕНИЯ ПРЕТЕНЗИЙ.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7.1. В случае возникновения каких-либо спорных вопросов относительно туристского обслуживания Турист должен стремиться к тому, чтобы решить их на месте и свести к минимуму возможный ущерб.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 При наличии каких-либо замечаний относительно предоставленных услуг, перечисленных в договоре Турист должен незамедлительно обратиться к представителям Принимающей стороны или к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турагенту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 всех рекламациях желательно на месте составить соответствующий протокол (акт), который по прибытии из поездки будет способствовать наиболее быстрому и объективному решению всех спорных вопросов, под которым ставит свою подпись Турист и представитель принимающей стороны.</w:t>
      </w:r>
    </w:p>
    <w:p w:rsidR="00164507" w:rsidRPr="00164507" w:rsidRDefault="00164507" w:rsidP="001A5EC3">
      <w:pPr>
        <w:shd w:val="clear" w:color="auto" w:fill="FFFFFF" w:themeFill="background1"/>
        <w:tabs>
          <w:tab w:val="right" w:pos="1020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АДРЕСА И РЕКВИЗИТЫ СТОРОН.</w:t>
      </w:r>
      <w:r w:rsidR="001A5EC3"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164507" w:rsidRPr="00164507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Турагент</w:t>
      </w:r>
      <w:proofErr w:type="spellEnd"/>
      <w:r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50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</w:t>
      </w:r>
      <w:r w:rsidR="005E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350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Турист:</w:t>
      </w:r>
    </w:p>
    <w:p w:rsidR="00350A62" w:rsidRDefault="005E3158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 и с к а в 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DF48A7">
        <w:rPr>
          <w:rFonts w:ascii="Times New Roman" w:eastAsia="Times New Roman" w:hAnsi="Times New Roman" w:cs="Times New Roman"/>
          <w:sz w:val="24"/>
          <w:szCs w:val="24"/>
          <w:lang w:eastAsia="ru-RU"/>
        </w:rPr>
        <w:t>–групп» ИП Глазунова Е.А.</w:t>
      </w:r>
      <w:r w:rsidR="00D2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164507" w:rsidRPr="00164507" w:rsidRDefault="00350A62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C4B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и почтовый 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</w:p>
    <w:p w:rsidR="00164507" w:rsidRPr="00164507" w:rsidRDefault="00DF48A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353235, Краснодар.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еверский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р-он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64507" w:rsidRPr="00164507" w:rsidRDefault="00DF48A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Афипский, ул. Ленина д.10-а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ф.5</w:t>
      </w:r>
    </w:p>
    <w:p w:rsidR="00350A62" w:rsidRDefault="00164507" w:rsidP="00350A62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адрес:</w:t>
      </w:r>
      <w:r w:rsidR="003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4507" w:rsidRPr="00164507" w:rsidRDefault="00350A62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Афипский, ул. Ленина д.10-а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ф.5</w:t>
      </w:r>
    </w:p>
    <w:p w:rsidR="00164507" w:rsidRPr="00164507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  <w:r w:rsidR="00350A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350A62">
        <w:rPr>
          <w:rFonts w:ascii="Times New Roman" w:eastAsia="Times New Roman" w:hAnsi="Times New Roman" w:cs="Times New Roman"/>
          <w:sz w:val="24"/>
          <w:szCs w:val="24"/>
          <w:lang w:eastAsia="ru-RU"/>
        </w:rPr>
        <w:t>34800810905</w:t>
      </w:r>
    </w:p>
    <w:p w:rsidR="00350A62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ОГРНИП</w:t>
      </w:r>
      <w:r w:rsidR="00350A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A62">
        <w:rPr>
          <w:rFonts w:ascii="Times New Roman" w:eastAsia="Times New Roman" w:hAnsi="Times New Roman" w:cs="Times New Roman"/>
          <w:sz w:val="24"/>
          <w:szCs w:val="24"/>
          <w:lang w:eastAsia="ru-RU"/>
        </w:rPr>
        <w:t>325</w:t>
      </w:r>
      <w:r w:rsidR="00350A62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50A62">
        <w:rPr>
          <w:rFonts w:ascii="Times New Roman" w:eastAsia="Times New Roman" w:hAnsi="Times New Roman" w:cs="Times New Roman"/>
          <w:sz w:val="24"/>
          <w:szCs w:val="24"/>
          <w:lang w:eastAsia="ru-RU"/>
        </w:rPr>
        <w:t>37500281255</w:t>
      </w:r>
    </w:p>
    <w:p w:rsidR="00164507" w:rsidRPr="00164507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реквизиты:</w:t>
      </w:r>
    </w:p>
    <w:p w:rsidR="00164507" w:rsidRPr="00164507" w:rsidRDefault="00350A62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 40802810900000003215</w:t>
      </w:r>
    </w:p>
    <w:p w:rsidR="00350A62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r w:rsidR="00350A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040349722 </w:t>
      </w:r>
    </w:p>
    <w:p w:rsidR="00164507" w:rsidRPr="00164507" w:rsidRDefault="00350A62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КБ «Кубань Кредит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г.</w:t>
      </w:r>
      <w:r w:rsidR="00737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Краснодар</w:t>
      </w:r>
    </w:p>
    <w:p w:rsidR="00164507" w:rsidRPr="00164507" w:rsidRDefault="00350A62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к/с 30101810200000000722</w:t>
      </w:r>
    </w:p>
    <w:p w:rsidR="005E3158" w:rsidRDefault="005E3158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8-91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-4714510, 8-928-2036463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</w:p>
    <w:p w:rsidR="00164507" w:rsidRPr="00164507" w:rsidRDefault="005E3158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-909-4637075, 8-952- 8480862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64507"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 </w:t>
      </w:r>
    </w:p>
    <w:p w:rsidR="005E3158" w:rsidRPr="005E3158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E315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</w:t>
      </w:r>
      <w:r w:rsidRPr="005E3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5E315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mail</w:t>
      </w:r>
      <w:proofErr w:type="gramEnd"/>
      <w:r w:rsidRPr="005E3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5E315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hyperlink r:id="rId9" w:history="1">
        <w:r w:rsidR="005E3158" w:rsidRPr="009238BA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travel</w:t>
        </w:r>
        <w:r w:rsidR="005E3158" w:rsidRPr="005E3158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@</w:t>
        </w:r>
        <w:r w:rsidR="005E3158" w:rsidRPr="009238BA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discovery</w:t>
        </w:r>
        <w:r w:rsidR="005E3158" w:rsidRPr="005E3158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-</w:t>
        </w:r>
        <w:r w:rsidR="005E3158" w:rsidRPr="009238BA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group</w:t>
        </w:r>
        <w:r w:rsidR="005E3158" w:rsidRPr="005E3158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proofErr w:type="spellStart"/>
        <w:r w:rsidR="005E3158" w:rsidRPr="009238BA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5E315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 </w:t>
      </w:r>
    </w:p>
    <w:p w:rsidR="005E3158" w:rsidRPr="00097BEF" w:rsidRDefault="005E3158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www</w:t>
      </w:r>
      <w:proofErr w:type="gramEnd"/>
      <w:r w:rsidRPr="005E3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discovery</w:t>
      </w:r>
      <w:r w:rsidRPr="005E3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group</w:t>
      </w:r>
      <w:r w:rsidRPr="005E3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proofErr w:type="gramEnd"/>
      <w:r w:rsidR="00164507" w:rsidRPr="005E315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 </w:t>
      </w:r>
    </w:p>
    <w:p w:rsidR="00164507" w:rsidRPr="005E3158" w:rsidRDefault="005E3158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 и с к а в е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– групп»</w:t>
      </w:r>
      <w:r w:rsidR="00164507" w:rsidRPr="005E315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     </w:t>
      </w:r>
    </w:p>
    <w:p w:rsidR="005E3158" w:rsidRDefault="005E3158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ИП_____________________ Е. А. Глазунов</w:t>
      </w:r>
      <w:r w:rsidR="00164507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164507" w:rsidRPr="00164507" w:rsidRDefault="005E3158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</w:p>
    <w:p w:rsidR="00164507" w:rsidRDefault="00164507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50A62" w:rsidRDefault="00350A62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A62" w:rsidRDefault="00350A62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A62" w:rsidRPr="00164507" w:rsidRDefault="00350A62" w:rsidP="001A5EC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50A62" w:rsidRPr="00164507" w:rsidSect="00AA16E6">
      <w:footerReference w:type="default" r:id="rId10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A62" w:rsidRDefault="00350A62" w:rsidP="00DF0656">
      <w:pPr>
        <w:spacing w:after="0" w:line="240" w:lineRule="auto"/>
      </w:pPr>
      <w:r>
        <w:separator/>
      </w:r>
    </w:p>
  </w:endnote>
  <w:endnote w:type="continuationSeparator" w:id="1">
    <w:p w:rsidR="00350A62" w:rsidRDefault="00350A62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A62" w:rsidRDefault="00350A62" w:rsidP="003116F1">
    <w:pPr>
      <w:pStyle w:val="a9"/>
      <w:jc w:val="right"/>
    </w:pPr>
    <w:r>
      <w:tab/>
      <w:t xml:space="preserve">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A62" w:rsidRDefault="00350A62" w:rsidP="00DF0656">
      <w:pPr>
        <w:spacing w:after="0" w:line="240" w:lineRule="auto"/>
      </w:pPr>
      <w:r>
        <w:separator/>
      </w:r>
    </w:p>
  </w:footnote>
  <w:footnote w:type="continuationSeparator" w:id="1">
    <w:p w:rsidR="00350A62" w:rsidRDefault="00350A62" w:rsidP="00DF0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7801"/>
    <w:multiLevelType w:val="multilevel"/>
    <w:tmpl w:val="228E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F671E2"/>
    <w:multiLevelType w:val="multilevel"/>
    <w:tmpl w:val="9412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42F4B"/>
    <w:multiLevelType w:val="multilevel"/>
    <w:tmpl w:val="1E1EC3D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>
    <w:nsid w:val="63F44D8B"/>
    <w:multiLevelType w:val="multilevel"/>
    <w:tmpl w:val="36D62B4E"/>
    <w:lvl w:ilvl="0">
      <w:start w:val="1"/>
      <w:numFmt w:val="bullet"/>
      <w:lvlText w:val="−"/>
      <w:lvlJc w:val="left"/>
      <w:pPr>
        <w:ind w:left="175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694F5084"/>
    <w:multiLevelType w:val="multilevel"/>
    <w:tmpl w:val="A4C6AC3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30FFA"/>
    <w:rsid w:val="000938A2"/>
    <w:rsid w:val="00097BEF"/>
    <w:rsid w:val="000D0476"/>
    <w:rsid w:val="000F3208"/>
    <w:rsid w:val="000F4380"/>
    <w:rsid w:val="00116108"/>
    <w:rsid w:val="001264A7"/>
    <w:rsid w:val="00155377"/>
    <w:rsid w:val="001602E9"/>
    <w:rsid w:val="00164507"/>
    <w:rsid w:val="00194124"/>
    <w:rsid w:val="001A11A1"/>
    <w:rsid w:val="001A5EC3"/>
    <w:rsid w:val="001C0507"/>
    <w:rsid w:val="001C2DF1"/>
    <w:rsid w:val="001C4F85"/>
    <w:rsid w:val="001C63AB"/>
    <w:rsid w:val="002038BA"/>
    <w:rsid w:val="0021631C"/>
    <w:rsid w:val="002350C0"/>
    <w:rsid w:val="00256CB2"/>
    <w:rsid w:val="002B1FCB"/>
    <w:rsid w:val="002B739B"/>
    <w:rsid w:val="002C14C8"/>
    <w:rsid w:val="002C524A"/>
    <w:rsid w:val="002D0293"/>
    <w:rsid w:val="002E26E1"/>
    <w:rsid w:val="003116F1"/>
    <w:rsid w:val="00350A62"/>
    <w:rsid w:val="003515EC"/>
    <w:rsid w:val="00353191"/>
    <w:rsid w:val="003572D1"/>
    <w:rsid w:val="003708A9"/>
    <w:rsid w:val="003719F9"/>
    <w:rsid w:val="00382C1C"/>
    <w:rsid w:val="00391072"/>
    <w:rsid w:val="0039524F"/>
    <w:rsid w:val="003B3FB1"/>
    <w:rsid w:val="003C250B"/>
    <w:rsid w:val="003F0A85"/>
    <w:rsid w:val="0040384E"/>
    <w:rsid w:val="004135DB"/>
    <w:rsid w:val="00415A04"/>
    <w:rsid w:val="004263FF"/>
    <w:rsid w:val="00430816"/>
    <w:rsid w:val="0047594B"/>
    <w:rsid w:val="004A0B2F"/>
    <w:rsid w:val="005078DF"/>
    <w:rsid w:val="00507E78"/>
    <w:rsid w:val="00513979"/>
    <w:rsid w:val="00573933"/>
    <w:rsid w:val="005759D6"/>
    <w:rsid w:val="00590A90"/>
    <w:rsid w:val="005B7411"/>
    <w:rsid w:val="005D1F18"/>
    <w:rsid w:val="005E3158"/>
    <w:rsid w:val="006009DB"/>
    <w:rsid w:val="00640B83"/>
    <w:rsid w:val="00666398"/>
    <w:rsid w:val="0068148F"/>
    <w:rsid w:val="006A1CB8"/>
    <w:rsid w:val="006C431E"/>
    <w:rsid w:val="006D1305"/>
    <w:rsid w:val="006D418E"/>
    <w:rsid w:val="006E7BA4"/>
    <w:rsid w:val="00730E78"/>
    <w:rsid w:val="00737433"/>
    <w:rsid w:val="007C7801"/>
    <w:rsid w:val="007E07EB"/>
    <w:rsid w:val="00803164"/>
    <w:rsid w:val="008740A4"/>
    <w:rsid w:val="00887F7C"/>
    <w:rsid w:val="008B09FE"/>
    <w:rsid w:val="008C0FC8"/>
    <w:rsid w:val="00944A71"/>
    <w:rsid w:val="009774E8"/>
    <w:rsid w:val="0099753D"/>
    <w:rsid w:val="009F6BD0"/>
    <w:rsid w:val="00A15640"/>
    <w:rsid w:val="00A44B25"/>
    <w:rsid w:val="00A83E33"/>
    <w:rsid w:val="00A905CF"/>
    <w:rsid w:val="00AA16E6"/>
    <w:rsid w:val="00AA3EC0"/>
    <w:rsid w:val="00AB5B3B"/>
    <w:rsid w:val="00AF1052"/>
    <w:rsid w:val="00AF4C43"/>
    <w:rsid w:val="00B31738"/>
    <w:rsid w:val="00B54CC4"/>
    <w:rsid w:val="00B6326E"/>
    <w:rsid w:val="00BA0B1B"/>
    <w:rsid w:val="00BC3C41"/>
    <w:rsid w:val="00BD3040"/>
    <w:rsid w:val="00BD64DC"/>
    <w:rsid w:val="00BF6D19"/>
    <w:rsid w:val="00C11C80"/>
    <w:rsid w:val="00C276E3"/>
    <w:rsid w:val="00C77F7D"/>
    <w:rsid w:val="00C832D5"/>
    <w:rsid w:val="00CB2C8D"/>
    <w:rsid w:val="00CD7A4F"/>
    <w:rsid w:val="00D0703B"/>
    <w:rsid w:val="00D27C4B"/>
    <w:rsid w:val="00D9088A"/>
    <w:rsid w:val="00DE368C"/>
    <w:rsid w:val="00DF0656"/>
    <w:rsid w:val="00DF48A7"/>
    <w:rsid w:val="00E04C89"/>
    <w:rsid w:val="00E412E2"/>
    <w:rsid w:val="00E940A0"/>
    <w:rsid w:val="00EF3B5C"/>
    <w:rsid w:val="00F94F9F"/>
    <w:rsid w:val="00FA4D18"/>
    <w:rsid w:val="00FB7E20"/>
    <w:rsid w:val="00FC086F"/>
    <w:rsid w:val="00FD7C68"/>
    <w:rsid w:val="00FE5192"/>
    <w:rsid w:val="00FE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paragraph" w:styleId="4">
    <w:name w:val="heading 4"/>
    <w:basedOn w:val="normal"/>
    <w:next w:val="normal"/>
    <w:link w:val="40"/>
    <w:rsid w:val="003515EC"/>
    <w:pPr>
      <w:keepNext/>
      <w:ind w:firstLine="54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  <w:style w:type="character" w:customStyle="1" w:styleId="40">
    <w:name w:val="Заголовок 4 Знак"/>
    <w:basedOn w:val="a0"/>
    <w:link w:val="4"/>
    <w:rsid w:val="003515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351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16450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45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45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rt-page-footer">
    <w:name w:val="art-page-footer"/>
    <w:basedOn w:val="a"/>
    <w:rsid w:val="0016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3267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15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4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22783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9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678202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0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29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4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2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16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4746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36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3296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84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36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6279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5346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05190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8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9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104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7208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3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avel@discovery-grou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50A2-8358-429B-B6FF-DA5488D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dcterms:created xsi:type="dcterms:W3CDTF">2026-05-10T18:28:00Z</dcterms:created>
  <dcterms:modified xsi:type="dcterms:W3CDTF">2026-05-10T18:28:00Z</dcterms:modified>
</cp:coreProperties>
</file>